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</w:t>
            </w:r>
            <w:proofErr w:type="gramStart"/>
            <w:r w:rsidRPr="00C42305">
              <w:rPr>
                <w:rStyle w:val="Zag11"/>
              </w:rPr>
              <w:t>педагогического</w:t>
            </w:r>
            <w:proofErr w:type="gramEnd"/>
            <w:r w:rsidRPr="00C42305">
              <w:rPr>
                <w:rStyle w:val="Zag11"/>
              </w:rPr>
              <w:t xml:space="preserve">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 xml:space="preserve">УТВЕРЖДАЮ                                        Директор МБОУСОШ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895A54" w:rsidRDefault="00895A54" w:rsidP="000B6D67">
      <w:pPr>
        <w:spacing w:line="226" w:lineRule="exact"/>
        <w:rPr>
          <w:sz w:val="20"/>
          <w:szCs w:val="20"/>
        </w:rPr>
      </w:pPr>
    </w:p>
    <w:p w:rsidR="00895A54" w:rsidRDefault="00895A54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895A54" w:rsidP="00895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язык» для 9</w:t>
      </w:r>
      <w:proofErr w:type="gramStart"/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0B6D67" w:rsidRPr="00C42305" w:rsidTr="00D86D46">
        <w:tc>
          <w:tcPr>
            <w:tcW w:w="1702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961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</w:p>
        </w:tc>
      </w:tr>
      <w:tr w:rsidR="002E6725" w:rsidRPr="00C42305" w:rsidTr="00D86D46">
        <w:tc>
          <w:tcPr>
            <w:tcW w:w="1702" w:type="dxa"/>
          </w:tcPr>
          <w:p w:rsidR="002E6725" w:rsidRPr="00C42305" w:rsidRDefault="00035794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10" w:type="dxa"/>
          </w:tcPr>
          <w:p w:rsidR="002E6725" w:rsidRPr="00C42305" w:rsidRDefault="000647BD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4961" w:type="dxa"/>
          </w:tcPr>
          <w:p w:rsidR="00741C37" w:rsidRPr="00C42305" w:rsidRDefault="00BD0FEE" w:rsidP="0006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 w:rsidR="000647BD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различными частями речи</w:t>
            </w:r>
          </w:p>
        </w:tc>
        <w:tc>
          <w:tcPr>
            <w:tcW w:w="1383" w:type="dxa"/>
          </w:tcPr>
          <w:p w:rsidR="002E672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Pr="00C42305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C42305" w:rsidRDefault="000647BD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4961" w:type="dxa"/>
          </w:tcPr>
          <w:p w:rsidR="000B6D67" w:rsidRPr="00C42305" w:rsidRDefault="000647BD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правописание НН в суффиксах различных частей речи.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Pr="00C42305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124AF0" w:rsidRDefault="00124AF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0">
              <w:rPr>
                <w:rFonts w:ascii="Times New Roman" w:hAnsi="Times New Roman" w:cs="Times New Roman"/>
                <w:sz w:val="24"/>
                <w:szCs w:val="24"/>
              </w:rPr>
              <w:t>Односоставные  предложения</w:t>
            </w:r>
          </w:p>
        </w:tc>
        <w:tc>
          <w:tcPr>
            <w:tcW w:w="4961" w:type="dxa"/>
          </w:tcPr>
          <w:p w:rsidR="002E6725" w:rsidRPr="00C42305" w:rsidRDefault="00124AF0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определение односоставных предложений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D" w:rsidRPr="00C42305" w:rsidTr="00D86D46">
        <w:tc>
          <w:tcPr>
            <w:tcW w:w="1702" w:type="dxa"/>
          </w:tcPr>
          <w:p w:rsidR="000647BD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10" w:type="dxa"/>
          </w:tcPr>
          <w:p w:rsidR="000647BD" w:rsidRPr="00124AF0" w:rsidRDefault="00124AF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124AF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proofErr w:type="spellStart"/>
            <w:r w:rsidRPr="00124AF0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124AF0">
              <w:rPr>
                <w:rFonts w:ascii="Times New Roman" w:hAnsi="Times New Roman" w:cs="Times New Roman"/>
                <w:sz w:val="24"/>
                <w:szCs w:val="24"/>
              </w:rPr>
              <w:t>, Микротекст</w:t>
            </w:r>
          </w:p>
        </w:tc>
        <w:tc>
          <w:tcPr>
            <w:tcW w:w="4961" w:type="dxa"/>
          </w:tcPr>
          <w:p w:rsidR="000647BD" w:rsidRDefault="00124AF0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83" w:type="dxa"/>
          </w:tcPr>
          <w:p w:rsidR="000647BD" w:rsidRPr="00C42305" w:rsidRDefault="000647B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D" w:rsidRPr="00C42305" w:rsidTr="00D86D46">
        <w:tc>
          <w:tcPr>
            <w:tcW w:w="1702" w:type="dxa"/>
          </w:tcPr>
          <w:p w:rsidR="000647BD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410" w:type="dxa"/>
          </w:tcPr>
          <w:p w:rsidR="000647BD" w:rsidRPr="00124AF0" w:rsidRDefault="00124AF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0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(определения)</w:t>
            </w:r>
          </w:p>
        </w:tc>
        <w:tc>
          <w:tcPr>
            <w:tcW w:w="4961" w:type="dxa"/>
          </w:tcPr>
          <w:p w:rsidR="000647BD" w:rsidRDefault="00124AF0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обособленными определениями</w:t>
            </w:r>
          </w:p>
        </w:tc>
        <w:tc>
          <w:tcPr>
            <w:tcW w:w="1383" w:type="dxa"/>
          </w:tcPr>
          <w:p w:rsidR="000647BD" w:rsidRPr="00C42305" w:rsidRDefault="000647B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D" w:rsidRPr="00C42305" w:rsidTr="00D86D46">
        <w:tc>
          <w:tcPr>
            <w:tcW w:w="1702" w:type="dxa"/>
          </w:tcPr>
          <w:p w:rsidR="000647BD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410" w:type="dxa"/>
          </w:tcPr>
          <w:p w:rsidR="000647BD" w:rsidRDefault="00124AF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0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(обстоятельства)</w:t>
            </w:r>
          </w:p>
        </w:tc>
        <w:tc>
          <w:tcPr>
            <w:tcW w:w="4961" w:type="dxa"/>
          </w:tcPr>
          <w:p w:rsidR="000647BD" w:rsidRDefault="00124AF0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обособленными обстоятельствами</w:t>
            </w:r>
          </w:p>
        </w:tc>
        <w:tc>
          <w:tcPr>
            <w:tcW w:w="1383" w:type="dxa"/>
          </w:tcPr>
          <w:p w:rsidR="000647BD" w:rsidRPr="00C42305" w:rsidRDefault="000647B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D" w:rsidRPr="00C42305" w:rsidTr="00D86D46">
        <w:tc>
          <w:tcPr>
            <w:tcW w:w="1702" w:type="dxa"/>
          </w:tcPr>
          <w:p w:rsidR="000647BD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410" w:type="dxa"/>
          </w:tcPr>
          <w:p w:rsidR="000647BD" w:rsidRPr="00124AF0" w:rsidRDefault="00124AF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простого осложненного предложения</w:t>
            </w:r>
          </w:p>
        </w:tc>
        <w:tc>
          <w:tcPr>
            <w:tcW w:w="4961" w:type="dxa"/>
          </w:tcPr>
          <w:p w:rsidR="000647BD" w:rsidRDefault="00124AF0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постановку знаков препинания</w:t>
            </w:r>
          </w:p>
        </w:tc>
        <w:tc>
          <w:tcPr>
            <w:tcW w:w="1383" w:type="dxa"/>
          </w:tcPr>
          <w:p w:rsidR="000647BD" w:rsidRPr="00C42305" w:rsidRDefault="000647B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D" w:rsidRPr="00C42305" w:rsidTr="00D86D46">
        <w:tc>
          <w:tcPr>
            <w:tcW w:w="1702" w:type="dxa"/>
          </w:tcPr>
          <w:p w:rsidR="000647BD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10" w:type="dxa"/>
          </w:tcPr>
          <w:p w:rsidR="000647BD" w:rsidRPr="00C723DC" w:rsidRDefault="00C723DC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DC">
              <w:rPr>
                <w:rFonts w:ascii="Times New Roman" w:hAnsi="Times New Roman"/>
                <w:sz w:val="24"/>
                <w:szCs w:val="24"/>
              </w:rPr>
              <w:t>Формально-смысловое единство и его коммуникативная направленность текста: тема, проблема; главная, второстепенная и избыточная информация</w:t>
            </w:r>
          </w:p>
        </w:tc>
        <w:tc>
          <w:tcPr>
            <w:tcW w:w="4961" w:type="dxa"/>
          </w:tcPr>
          <w:p w:rsidR="000647BD" w:rsidRDefault="00C723DC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83" w:type="dxa"/>
          </w:tcPr>
          <w:p w:rsidR="000647BD" w:rsidRPr="00C42305" w:rsidRDefault="000647B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D" w:rsidRPr="00C42305" w:rsidTr="00D86D46">
        <w:tc>
          <w:tcPr>
            <w:tcW w:w="1702" w:type="dxa"/>
          </w:tcPr>
          <w:p w:rsidR="000647BD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410" w:type="dxa"/>
          </w:tcPr>
          <w:p w:rsidR="000647BD" w:rsidRPr="00C723DC" w:rsidRDefault="00C723DC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DC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</w:t>
            </w:r>
          </w:p>
        </w:tc>
        <w:tc>
          <w:tcPr>
            <w:tcW w:w="4961" w:type="dxa"/>
          </w:tcPr>
          <w:p w:rsidR="000647BD" w:rsidRDefault="00C723DC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83" w:type="dxa"/>
          </w:tcPr>
          <w:p w:rsidR="000647BD" w:rsidRPr="00C42305" w:rsidRDefault="000647B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F0" w:rsidRPr="00C42305" w:rsidTr="00D86D46">
        <w:tc>
          <w:tcPr>
            <w:tcW w:w="1702" w:type="dxa"/>
          </w:tcPr>
          <w:p w:rsidR="00124AF0" w:rsidRDefault="0003579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24AF0" w:rsidRPr="00C723DC" w:rsidRDefault="00C723DC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DC">
              <w:rPr>
                <w:rFonts w:ascii="Times New Roman" w:hAnsi="Times New Roman" w:cs="Times New Roman"/>
                <w:sz w:val="24"/>
                <w:szCs w:val="24"/>
              </w:rPr>
              <w:t>Практикум по пунктуации простого осложненного предложения</w:t>
            </w:r>
          </w:p>
        </w:tc>
        <w:tc>
          <w:tcPr>
            <w:tcW w:w="4961" w:type="dxa"/>
          </w:tcPr>
          <w:p w:rsidR="00124AF0" w:rsidRDefault="00C723DC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постановку знаков препинания</w:t>
            </w:r>
          </w:p>
        </w:tc>
        <w:tc>
          <w:tcPr>
            <w:tcW w:w="1383" w:type="dxa"/>
          </w:tcPr>
          <w:p w:rsidR="00124AF0" w:rsidRPr="00C42305" w:rsidRDefault="00124AF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35794"/>
    <w:rsid w:val="000647BD"/>
    <w:rsid w:val="000B6D67"/>
    <w:rsid w:val="000E443E"/>
    <w:rsid w:val="00124AF0"/>
    <w:rsid w:val="00126ACA"/>
    <w:rsid w:val="00163EAE"/>
    <w:rsid w:val="002440DD"/>
    <w:rsid w:val="002E6725"/>
    <w:rsid w:val="00381423"/>
    <w:rsid w:val="00445D0F"/>
    <w:rsid w:val="004C31F2"/>
    <w:rsid w:val="005D1894"/>
    <w:rsid w:val="006E7AC7"/>
    <w:rsid w:val="00741C37"/>
    <w:rsid w:val="007E613E"/>
    <w:rsid w:val="00895A54"/>
    <w:rsid w:val="00931CD3"/>
    <w:rsid w:val="00A174B3"/>
    <w:rsid w:val="00A72C2A"/>
    <w:rsid w:val="00B22080"/>
    <w:rsid w:val="00BD0FEE"/>
    <w:rsid w:val="00BD3D97"/>
    <w:rsid w:val="00C723DC"/>
    <w:rsid w:val="00D1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dcterms:created xsi:type="dcterms:W3CDTF">2020-11-24T16:20:00Z</dcterms:created>
  <dcterms:modified xsi:type="dcterms:W3CDTF">2020-12-07T06:19:00Z</dcterms:modified>
</cp:coreProperties>
</file>